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09" w:rsidRDefault="003E7609" w:rsidP="000B04B4">
      <w:pPr>
        <w:jc w:val="center"/>
        <w:rPr>
          <w:rFonts w:ascii="宋体" w:eastAsia="宋体" w:hAnsi="宋体"/>
          <w:sz w:val="22"/>
          <w:lang w:eastAsia="zh-CN"/>
        </w:rPr>
      </w:pPr>
    </w:p>
    <w:p w:rsidR="003E7609" w:rsidRDefault="003E7609" w:rsidP="000B04B4">
      <w:pPr>
        <w:jc w:val="center"/>
        <w:rPr>
          <w:rFonts w:ascii="宋体" w:eastAsia="宋体" w:hAnsi="宋体"/>
          <w:sz w:val="22"/>
          <w:lang w:eastAsia="zh-CN"/>
        </w:rPr>
      </w:pPr>
    </w:p>
    <w:p w:rsidR="000B04B4" w:rsidRPr="003E7609" w:rsidRDefault="000B04B4" w:rsidP="00B24B71">
      <w:pPr>
        <w:jc w:val="center"/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 w:hint="eastAsia"/>
          <w:sz w:val="22"/>
          <w:lang w:eastAsia="zh-CN"/>
        </w:rPr>
        <w:t>与新型冠状病毒感染症（</w:t>
      </w:r>
      <w:r w:rsidRPr="003E7609">
        <w:rPr>
          <w:rFonts w:ascii="宋体" w:eastAsia="宋体" w:hAnsi="宋体"/>
          <w:sz w:val="22"/>
          <w:lang w:eastAsia="zh-CN"/>
        </w:rPr>
        <w:t>COVID-19）相</w:t>
      </w:r>
      <w:r w:rsidRPr="003E7609">
        <w:rPr>
          <w:rFonts w:ascii="宋体" w:eastAsia="宋体" w:hAnsi="宋体" w:hint="eastAsia"/>
          <w:sz w:val="22"/>
          <w:lang w:eastAsia="zh-CN"/>
        </w:rPr>
        <w:t>关的</w:t>
      </w:r>
      <w:r w:rsidR="00B24B71">
        <w:rPr>
          <w:rFonts w:ascii="宋体" w:eastAsia="宋体" w:hAnsi="宋体" w:hint="eastAsia"/>
          <w:sz w:val="22"/>
          <w:lang w:eastAsia="zh-CN"/>
        </w:rPr>
        <w:t>日本</w:t>
      </w:r>
      <w:r w:rsidRPr="003E7609">
        <w:rPr>
          <w:rFonts w:ascii="宋体" w:eastAsia="宋体" w:hAnsi="宋体" w:hint="eastAsia"/>
          <w:sz w:val="22"/>
          <w:lang w:eastAsia="zh-CN"/>
        </w:rPr>
        <w:t>政府措施</w:t>
      </w:r>
    </w:p>
    <w:p w:rsidR="000B04B4" w:rsidRDefault="000B04B4" w:rsidP="000B04B4">
      <w:pPr>
        <w:rPr>
          <w:rFonts w:ascii="宋体" w:eastAsia="宋体" w:hAnsi="宋体"/>
          <w:sz w:val="22"/>
          <w:lang w:eastAsia="zh-CN"/>
        </w:rPr>
      </w:pPr>
    </w:p>
    <w:p w:rsidR="003E7609" w:rsidRDefault="003E7609" w:rsidP="000B04B4">
      <w:pPr>
        <w:rPr>
          <w:rFonts w:ascii="宋体" w:eastAsia="宋体" w:hAnsi="宋体"/>
          <w:sz w:val="22"/>
          <w:lang w:eastAsia="zh-CN"/>
        </w:rPr>
      </w:pPr>
    </w:p>
    <w:p w:rsidR="003E7609" w:rsidRPr="003E7609" w:rsidRDefault="003E7609" w:rsidP="000B04B4">
      <w:pPr>
        <w:rPr>
          <w:rFonts w:ascii="宋体" w:eastAsia="宋体" w:hAnsi="宋体"/>
          <w:sz w:val="22"/>
          <w:lang w:eastAsia="zh-CN"/>
        </w:rPr>
      </w:pPr>
    </w:p>
    <w:p w:rsidR="000B04B4" w:rsidRPr="003E7609" w:rsidRDefault="000B04B4" w:rsidP="000B04B4">
      <w:pPr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/>
          <w:sz w:val="22"/>
          <w:lang w:eastAsia="zh-CN"/>
        </w:rPr>
        <w:t>1　2月13日，</w:t>
      </w:r>
      <w:r w:rsidR="00B24B71">
        <w:rPr>
          <w:rFonts w:ascii="宋体" w:eastAsia="宋体" w:hAnsi="宋体" w:hint="eastAsia"/>
          <w:sz w:val="22"/>
          <w:lang w:eastAsia="zh-CN"/>
        </w:rPr>
        <w:t>日本</w:t>
      </w:r>
      <w:r w:rsidRPr="003E7609">
        <w:rPr>
          <w:rFonts w:ascii="宋体" w:eastAsia="宋体" w:hAnsi="宋体"/>
          <w:sz w:val="22"/>
          <w:lang w:eastAsia="zh-CN"/>
        </w:rPr>
        <w:t>政府在内</w:t>
      </w:r>
      <w:r w:rsidRPr="003E7609">
        <w:rPr>
          <w:rFonts w:ascii="宋体" w:eastAsia="宋体" w:hAnsi="宋体" w:cs="宋体" w:hint="eastAsia"/>
          <w:sz w:val="22"/>
          <w:lang w:eastAsia="zh-CN"/>
        </w:rPr>
        <w:t>阁</w:t>
      </w:r>
      <w:r w:rsidRPr="003E7609">
        <w:rPr>
          <w:rFonts w:ascii="宋体" w:eastAsia="宋体" w:hAnsi="宋体" w:cs="MS Mincho" w:hint="eastAsia"/>
          <w:sz w:val="22"/>
          <w:lang w:eastAsia="zh-CN"/>
        </w:rPr>
        <w:t>会</w:t>
      </w:r>
      <w:r w:rsidRPr="003E7609">
        <w:rPr>
          <w:rFonts w:ascii="宋体" w:eastAsia="宋体" w:hAnsi="宋体" w:cs="宋体" w:hint="eastAsia"/>
          <w:sz w:val="22"/>
          <w:lang w:eastAsia="zh-CN"/>
        </w:rPr>
        <w:t>议</w:t>
      </w:r>
      <w:r w:rsidRPr="003E7609">
        <w:rPr>
          <w:rFonts w:ascii="宋体" w:eastAsia="宋体" w:hAnsi="宋体" w:cs="MS Mincho" w:hint="eastAsia"/>
          <w:sz w:val="22"/>
          <w:lang w:eastAsia="zh-CN"/>
        </w:rPr>
        <w:t>上决定并</w:t>
      </w:r>
      <w:r w:rsidRPr="003E7609">
        <w:rPr>
          <w:rFonts w:ascii="宋体" w:eastAsia="宋体" w:hAnsi="宋体" w:cs="宋体" w:hint="eastAsia"/>
          <w:sz w:val="22"/>
          <w:lang w:eastAsia="zh-CN"/>
        </w:rPr>
        <w:t>颁</w:t>
      </w:r>
      <w:r w:rsidRPr="003E7609">
        <w:rPr>
          <w:rFonts w:ascii="宋体" w:eastAsia="宋体" w:hAnsi="宋体" w:cs="MS Mincho" w:hint="eastAsia"/>
          <w:sz w:val="22"/>
          <w:lang w:eastAsia="zh-CN"/>
        </w:rPr>
        <w:t>布了《将新型冠状病毒感染症指定</w:t>
      </w:r>
      <w:r w:rsidRPr="003E7609">
        <w:rPr>
          <w:rFonts w:ascii="宋体" w:eastAsia="宋体" w:hAnsi="宋体" w:cs="宋体" w:hint="eastAsia"/>
          <w:sz w:val="22"/>
          <w:lang w:eastAsia="zh-CN"/>
        </w:rPr>
        <w:t>为检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疫法第三十四条的感染症种</w:t>
      </w:r>
      <w:r w:rsidRPr="003E7609">
        <w:rPr>
          <w:rFonts w:ascii="宋体" w:eastAsia="宋体" w:hAnsi="宋体" w:cs="宋体" w:hint="eastAsia"/>
          <w:sz w:val="22"/>
          <w:lang w:eastAsia="zh-CN"/>
        </w:rPr>
        <w:t>类</w:t>
      </w:r>
      <w:r w:rsidRPr="003E7609">
        <w:rPr>
          <w:rFonts w:ascii="宋体" w:eastAsia="宋体" w:hAnsi="宋体" w:cs="MS Mincho" w:hint="eastAsia"/>
          <w:sz w:val="22"/>
          <w:lang w:eastAsia="zh-CN"/>
        </w:rPr>
        <w:t>等政令》（</w:t>
      </w:r>
      <w:r w:rsidRPr="003E7609">
        <w:rPr>
          <w:rFonts w:ascii="宋体" w:eastAsia="宋体" w:hAnsi="宋体"/>
          <w:sz w:val="22"/>
          <w:lang w:eastAsia="zh-CN"/>
        </w:rPr>
        <w:t>2020年政令第28号）及《</w:t>
      </w:r>
      <w:r w:rsidRPr="003E7609">
        <w:rPr>
          <w:rFonts w:ascii="宋体" w:eastAsia="宋体" w:hAnsi="宋体" w:cs="宋体" w:hint="eastAsia"/>
          <w:sz w:val="22"/>
          <w:lang w:eastAsia="zh-CN"/>
        </w:rPr>
        <w:t>对检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疫法施行令</w:t>
      </w:r>
      <w:r w:rsidRPr="003E7609">
        <w:rPr>
          <w:rFonts w:ascii="宋体" w:eastAsia="宋体" w:hAnsi="宋体" w:cs="宋体" w:hint="eastAsia"/>
          <w:sz w:val="22"/>
          <w:lang w:eastAsia="zh-CN"/>
        </w:rPr>
        <w:t>进</w:t>
      </w:r>
      <w:r w:rsidRPr="003E7609">
        <w:rPr>
          <w:rFonts w:ascii="宋体" w:eastAsia="宋体" w:hAnsi="宋体" w:cs="MS Mincho" w:hint="eastAsia"/>
          <w:sz w:val="22"/>
          <w:lang w:eastAsia="zh-CN"/>
        </w:rPr>
        <w:t>行部分修</w:t>
      </w:r>
      <w:r w:rsidRPr="003E7609">
        <w:rPr>
          <w:rFonts w:ascii="宋体" w:eastAsia="宋体" w:hAnsi="宋体" w:cs="宋体" w:hint="eastAsia"/>
          <w:sz w:val="22"/>
          <w:lang w:eastAsia="zh-CN"/>
        </w:rPr>
        <w:t>订</w:t>
      </w:r>
      <w:r w:rsidRPr="003E7609">
        <w:rPr>
          <w:rFonts w:ascii="宋体" w:eastAsia="宋体" w:hAnsi="宋体" w:cs="MS Mincho" w:hint="eastAsia"/>
          <w:sz w:val="22"/>
          <w:lang w:eastAsia="zh-CN"/>
        </w:rPr>
        <w:t>的政令》（</w:t>
      </w:r>
      <w:r w:rsidRPr="003E7609">
        <w:rPr>
          <w:rFonts w:ascii="宋体" w:eastAsia="宋体" w:hAnsi="宋体"/>
          <w:sz w:val="22"/>
          <w:lang w:eastAsia="zh-CN"/>
        </w:rPr>
        <w:t>2020年政令第29号），并于2月14日</w:t>
      </w:r>
      <w:r w:rsidRPr="003E7609">
        <w:rPr>
          <w:rFonts w:ascii="宋体" w:eastAsia="宋体" w:hAnsi="宋体" w:hint="eastAsia"/>
          <w:sz w:val="22"/>
          <w:lang w:eastAsia="zh-CN"/>
        </w:rPr>
        <w:t>开始施行。</w:t>
      </w:r>
    </w:p>
    <w:p w:rsidR="000B04B4" w:rsidRDefault="000B04B4" w:rsidP="000B04B4">
      <w:pPr>
        <w:rPr>
          <w:rFonts w:ascii="宋体" w:eastAsia="宋体" w:hAnsi="宋体"/>
          <w:sz w:val="22"/>
          <w:lang w:eastAsia="zh-CN"/>
        </w:rPr>
      </w:pPr>
      <w:bookmarkStart w:id="0" w:name="_GoBack"/>
      <w:bookmarkEnd w:id="0"/>
    </w:p>
    <w:p w:rsidR="003E7609" w:rsidRPr="003E7609" w:rsidRDefault="003E7609" w:rsidP="000B04B4">
      <w:pPr>
        <w:rPr>
          <w:rFonts w:ascii="宋体" w:eastAsia="宋体" w:hAnsi="宋体"/>
          <w:sz w:val="22"/>
          <w:lang w:eastAsia="zh-CN"/>
        </w:rPr>
      </w:pPr>
    </w:p>
    <w:p w:rsidR="000B04B4" w:rsidRPr="003E7609" w:rsidRDefault="000B04B4" w:rsidP="000B04B4">
      <w:pPr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/>
          <w:sz w:val="22"/>
          <w:lang w:eastAsia="zh-CN"/>
        </w:rPr>
        <w:t>2　根据2月14日</w:t>
      </w:r>
      <w:r w:rsidRPr="003E7609">
        <w:rPr>
          <w:rFonts w:ascii="宋体" w:eastAsia="宋体" w:hAnsi="宋体" w:hint="eastAsia"/>
          <w:sz w:val="22"/>
          <w:lang w:eastAsia="zh-CN"/>
        </w:rPr>
        <w:t>开始施行的政令《将新型冠状病毒感染症指定</w:t>
      </w:r>
      <w:r w:rsidRPr="003E7609">
        <w:rPr>
          <w:rFonts w:ascii="宋体" w:eastAsia="宋体" w:hAnsi="宋体" w:cs="宋体" w:hint="eastAsia"/>
          <w:sz w:val="22"/>
          <w:lang w:eastAsia="zh-CN"/>
        </w:rPr>
        <w:t>为检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疫法第三十四条的感染症种</w:t>
      </w:r>
      <w:r w:rsidRPr="003E7609">
        <w:rPr>
          <w:rFonts w:ascii="宋体" w:eastAsia="宋体" w:hAnsi="宋体" w:cs="宋体" w:hint="eastAsia"/>
          <w:sz w:val="22"/>
          <w:lang w:eastAsia="zh-CN"/>
        </w:rPr>
        <w:t>类</w:t>
      </w:r>
      <w:r w:rsidRPr="003E7609">
        <w:rPr>
          <w:rFonts w:ascii="宋体" w:eastAsia="宋体" w:hAnsi="宋体" w:cs="MS Mincho" w:hint="eastAsia"/>
          <w:sz w:val="22"/>
          <w:lang w:eastAsia="zh-CN"/>
        </w:rPr>
        <w:t>等政令》（</w:t>
      </w:r>
      <w:r w:rsidRPr="003E7609">
        <w:rPr>
          <w:rFonts w:ascii="宋体" w:eastAsia="宋体" w:hAnsi="宋体"/>
          <w:sz w:val="22"/>
          <w:lang w:eastAsia="zh-CN"/>
        </w:rPr>
        <w:t>2020年政令第28号）及《</w:t>
      </w:r>
      <w:r w:rsidRPr="003E7609">
        <w:rPr>
          <w:rFonts w:ascii="宋体" w:eastAsia="宋体" w:hAnsi="宋体" w:cs="宋体" w:hint="eastAsia"/>
          <w:sz w:val="22"/>
          <w:lang w:eastAsia="zh-CN"/>
        </w:rPr>
        <w:t>对检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疫法施行令</w:t>
      </w:r>
      <w:r w:rsidRPr="003E7609">
        <w:rPr>
          <w:rFonts w:ascii="宋体" w:eastAsia="宋体" w:hAnsi="宋体" w:cs="宋体" w:hint="eastAsia"/>
          <w:sz w:val="22"/>
          <w:lang w:eastAsia="zh-CN"/>
        </w:rPr>
        <w:t>进</w:t>
      </w:r>
      <w:r w:rsidRPr="003E7609">
        <w:rPr>
          <w:rFonts w:ascii="宋体" w:eastAsia="宋体" w:hAnsi="宋体" w:cs="MS Mincho" w:hint="eastAsia"/>
          <w:sz w:val="22"/>
          <w:lang w:eastAsia="zh-CN"/>
        </w:rPr>
        <w:t>行部分修</w:t>
      </w:r>
      <w:r w:rsidRPr="003E7609">
        <w:rPr>
          <w:rFonts w:ascii="宋体" w:eastAsia="宋体" w:hAnsi="宋体" w:cs="宋体" w:hint="eastAsia"/>
          <w:sz w:val="22"/>
          <w:lang w:eastAsia="zh-CN"/>
        </w:rPr>
        <w:t>订</w:t>
      </w:r>
      <w:r w:rsidRPr="003E7609">
        <w:rPr>
          <w:rFonts w:ascii="宋体" w:eastAsia="宋体" w:hAnsi="宋体" w:cs="MS Mincho" w:hint="eastAsia"/>
          <w:sz w:val="22"/>
          <w:lang w:eastAsia="zh-CN"/>
        </w:rPr>
        <w:t>的政令》（</w:t>
      </w:r>
      <w:r w:rsidRPr="003E7609">
        <w:rPr>
          <w:rFonts w:ascii="宋体" w:eastAsia="宋体" w:hAnsi="宋体"/>
          <w:sz w:val="22"/>
          <w:lang w:eastAsia="zh-CN"/>
        </w:rPr>
        <w:t>2020年政令第29号），</w:t>
      </w:r>
      <w:r w:rsidRPr="003E7609">
        <w:rPr>
          <w:rFonts w:ascii="宋体" w:eastAsia="宋体" w:hAnsi="宋体" w:cs="宋体" w:hint="eastAsia"/>
          <w:sz w:val="22"/>
          <w:lang w:eastAsia="zh-CN"/>
        </w:rPr>
        <w:t>为</w:t>
      </w:r>
      <w:r w:rsidRPr="003E7609">
        <w:rPr>
          <w:rFonts w:ascii="宋体" w:eastAsia="宋体" w:hAnsi="宋体" w:cs="MS Mincho" w:hint="eastAsia"/>
          <w:sz w:val="22"/>
          <w:lang w:eastAsia="zh-CN"/>
        </w:rPr>
        <w:t>了防止新型冠状病毒感染症的病原体流入日本国内，在入境日本</w:t>
      </w:r>
      <w:r w:rsidRPr="003E7609">
        <w:rPr>
          <w:rFonts w:ascii="宋体" w:eastAsia="宋体" w:hAnsi="宋体" w:cs="宋体" w:hint="eastAsia"/>
          <w:sz w:val="22"/>
          <w:lang w:eastAsia="zh-CN"/>
        </w:rPr>
        <w:t>时进</w:t>
      </w:r>
      <w:r w:rsidRPr="003E7609">
        <w:rPr>
          <w:rFonts w:ascii="宋体" w:eastAsia="宋体" w:hAnsi="宋体" w:cs="MS Mincho" w:hint="eastAsia"/>
          <w:sz w:val="22"/>
          <w:lang w:eastAsia="zh-CN"/>
        </w:rPr>
        <w:t>行的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疫中，可以</w:t>
      </w:r>
      <w:r w:rsidRPr="003E7609">
        <w:rPr>
          <w:rFonts w:ascii="宋体" w:eastAsia="宋体" w:hAnsi="宋体" w:cs="宋体" w:hint="eastAsia"/>
          <w:sz w:val="22"/>
          <w:lang w:eastAsia="zh-CN"/>
        </w:rPr>
        <w:t>实</w:t>
      </w:r>
      <w:r w:rsidRPr="003E7609">
        <w:rPr>
          <w:rFonts w:ascii="宋体" w:eastAsia="宋体" w:hAnsi="宋体" w:cs="MS Mincho" w:hint="eastAsia"/>
          <w:sz w:val="22"/>
          <w:lang w:eastAsia="zh-CN"/>
        </w:rPr>
        <w:t>施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疫法</w:t>
      </w:r>
      <w:r w:rsidRPr="003E7609">
        <w:rPr>
          <w:rFonts w:ascii="宋体" w:eastAsia="宋体" w:hAnsi="宋体" w:cs="宋体" w:hint="eastAsia"/>
          <w:sz w:val="22"/>
          <w:lang w:eastAsia="zh-CN"/>
        </w:rPr>
        <w:t>规</w:t>
      </w:r>
      <w:r w:rsidRPr="003E7609">
        <w:rPr>
          <w:rFonts w:ascii="宋体" w:eastAsia="宋体" w:hAnsi="宋体" w:cs="MS Mincho" w:hint="eastAsia"/>
          <w:sz w:val="22"/>
          <w:lang w:eastAsia="zh-CN"/>
        </w:rPr>
        <w:t>定的以下措施。另外，</w:t>
      </w:r>
      <w:r w:rsidRPr="003E7609">
        <w:rPr>
          <w:rFonts w:ascii="宋体" w:eastAsia="宋体" w:hAnsi="宋体" w:cs="宋体" w:hint="eastAsia"/>
          <w:sz w:val="22"/>
          <w:lang w:eastAsia="zh-CN"/>
        </w:rPr>
        <w:t>对</w:t>
      </w:r>
      <w:r w:rsidRPr="003E7609">
        <w:rPr>
          <w:rFonts w:ascii="宋体" w:eastAsia="宋体" w:hAnsi="宋体" w:cs="MS Mincho" w:hint="eastAsia"/>
          <w:sz w:val="22"/>
          <w:lang w:eastAsia="zh-CN"/>
        </w:rPr>
        <w:t>于疑似患者及无症状病原携</w:t>
      </w:r>
      <w:r w:rsidRPr="003E7609">
        <w:rPr>
          <w:rFonts w:ascii="宋体" w:eastAsia="宋体" w:hAnsi="宋体" w:cs="宋体" w:hint="eastAsia"/>
          <w:sz w:val="22"/>
          <w:lang w:eastAsia="zh-CN"/>
        </w:rPr>
        <w:t>带</w:t>
      </w:r>
      <w:r w:rsidRPr="003E7609">
        <w:rPr>
          <w:rFonts w:ascii="宋体" w:eastAsia="宋体" w:hAnsi="宋体" w:cs="MS Mincho" w:hint="eastAsia"/>
          <w:sz w:val="22"/>
          <w:lang w:eastAsia="zh-CN"/>
        </w:rPr>
        <w:t>者，也</w:t>
      </w:r>
      <w:r w:rsidRPr="003E7609">
        <w:rPr>
          <w:rFonts w:ascii="宋体" w:eastAsia="宋体" w:hAnsi="宋体" w:cs="宋体" w:hint="eastAsia"/>
          <w:sz w:val="22"/>
          <w:lang w:eastAsia="zh-CN"/>
        </w:rPr>
        <w:t>视</w:t>
      </w:r>
      <w:r w:rsidRPr="003E7609">
        <w:rPr>
          <w:rFonts w:ascii="宋体" w:eastAsia="宋体" w:hAnsi="宋体" w:cs="MS Mincho" w:hint="eastAsia"/>
          <w:sz w:val="22"/>
          <w:lang w:eastAsia="zh-CN"/>
        </w:rPr>
        <w:t>同</w:t>
      </w:r>
      <w:r w:rsidRPr="003E7609">
        <w:rPr>
          <w:rFonts w:ascii="宋体" w:eastAsia="宋体" w:hAnsi="宋体" w:cs="宋体" w:hint="eastAsia"/>
          <w:sz w:val="22"/>
          <w:lang w:eastAsia="zh-CN"/>
        </w:rPr>
        <w:t>为</w:t>
      </w:r>
      <w:r w:rsidRPr="003E7609">
        <w:rPr>
          <w:rFonts w:ascii="宋体" w:eastAsia="宋体" w:hAnsi="宋体" w:cs="MS Mincho" w:hint="eastAsia"/>
          <w:sz w:val="22"/>
          <w:lang w:eastAsia="zh-CN"/>
        </w:rPr>
        <w:t>新型冠状病毒患者。</w:t>
      </w:r>
    </w:p>
    <w:p w:rsidR="003E7609" w:rsidRDefault="003E7609" w:rsidP="000B04B4">
      <w:pPr>
        <w:rPr>
          <w:rFonts w:ascii="宋体" w:eastAsia="宋体" w:hAnsi="宋体"/>
          <w:sz w:val="22"/>
          <w:lang w:eastAsia="zh-CN"/>
        </w:rPr>
      </w:pPr>
    </w:p>
    <w:p w:rsidR="000B04B4" w:rsidRPr="003E7609" w:rsidRDefault="000B04B4" w:rsidP="000B04B4">
      <w:pPr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 w:hint="eastAsia"/>
          <w:sz w:val="22"/>
          <w:lang w:eastAsia="zh-CN"/>
        </w:rPr>
        <w:t>（</w:t>
      </w:r>
      <w:r w:rsidRPr="003E7609">
        <w:rPr>
          <w:rFonts w:ascii="宋体" w:eastAsia="宋体" w:hAnsi="宋体"/>
          <w:sz w:val="22"/>
          <w:lang w:eastAsia="zh-CN"/>
        </w:rPr>
        <w:t>1） 隔</w:t>
      </w:r>
      <w:r w:rsidRPr="003E7609">
        <w:rPr>
          <w:rFonts w:ascii="宋体" w:eastAsia="宋体" w:hAnsi="宋体" w:hint="eastAsia"/>
          <w:sz w:val="22"/>
          <w:lang w:eastAsia="zh-CN"/>
        </w:rPr>
        <w:t>离</w:t>
      </w:r>
    </w:p>
    <w:p w:rsidR="000B04B4" w:rsidRPr="003E7609" w:rsidRDefault="000B04B4" w:rsidP="000B04B4">
      <w:pPr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 w:hint="eastAsia"/>
          <w:sz w:val="22"/>
          <w:lang w:eastAsia="zh-CN"/>
        </w:rPr>
        <w:t>如果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疫所</w:t>
      </w:r>
      <w:r w:rsidRPr="003E7609">
        <w:rPr>
          <w:rFonts w:ascii="宋体" w:eastAsia="宋体" w:hAnsi="宋体" w:cs="宋体" w:hint="eastAsia"/>
          <w:sz w:val="22"/>
          <w:lang w:eastAsia="zh-CN"/>
        </w:rPr>
        <w:t>长</w:t>
      </w:r>
      <w:r w:rsidRPr="003E7609">
        <w:rPr>
          <w:rFonts w:ascii="宋体" w:eastAsia="宋体" w:hAnsi="宋体" w:cs="MS Mincho" w:hint="eastAsia"/>
          <w:sz w:val="22"/>
          <w:lang w:eastAsia="zh-CN"/>
        </w:rPr>
        <w:t>（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疫官）在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疫中确</w:t>
      </w:r>
      <w:r w:rsidRPr="003E7609">
        <w:rPr>
          <w:rFonts w:ascii="宋体" w:eastAsia="宋体" w:hAnsi="宋体" w:cs="宋体" w:hint="eastAsia"/>
          <w:sz w:val="22"/>
          <w:lang w:eastAsia="zh-CN"/>
        </w:rPr>
        <w:t>认</w:t>
      </w:r>
      <w:r w:rsidRPr="003E7609">
        <w:rPr>
          <w:rFonts w:ascii="宋体" w:eastAsia="宋体" w:hAnsi="宋体" w:cs="MS Mincho" w:hint="eastAsia"/>
          <w:sz w:val="22"/>
          <w:lang w:eastAsia="zh-CN"/>
        </w:rPr>
        <w:t>到感染新型冠状病毒的患者，可将</w:t>
      </w:r>
      <w:r w:rsidRPr="003E7609">
        <w:rPr>
          <w:rFonts w:ascii="宋体" w:eastAsia="宋体" w:hAnsi="宋体" w:cs="宋体" w:hint="eastAsia"/>
          <w:sz w:val="22"/>
          <w:lang w:eastAsia="zh-CN"/>
        </w:rPr>
        <w:t>该</w:t>
      </w:r>
      <w:r w:rsidRPr="003E7609">
        <w:rPr>
          <w:rFonts w:ascii="宋体" w:eastAsia="宋体" w:hAnsi="宋体" w:cs="MS Mincho" w:hint="eastAsia"/>
          <w:sz w:val="22"/>
          <w:lang w:eastAsia="zh-CN"/>
        </w:rPr>
        <w:t>患者隔离（委托感染症指定医</w:t>
      </w:r>
      <w:r w:rsidRPr="003E7609">
        <w:rPr>
          <w:rFonts w:ascii="宋体" w:eastAsia="宋体" w:hAnsi="宋体" w:cs="宋体" w:hint="eastAsia"/>
          <w:sz w:val="22"/>
          <w:lang w:eastAsia="zh-CN"/>
        </w:rPr>
        <w:t>疗</w:t>
      </w:r>
      <w:r w:rsidRPr="003E7609">
        <w:rPr>
          <w:rFonts w:ascii="宋体" w:eastAsia="宋体" w:hAnsi="宋体" w:cs="MS Mincho" w:hint="eastAsia"/>
          <w:sz w:val="22"/>
          <w:lang w:eastAsia="zh-CN"/>
        </w:rPr>
        <w:t>机构安排住院）。</w:t>
      </w:r>
    </w:p>
    <w:p w:rsidR="000B04B4" w:rsidRPr="003E7609" w:rsidRDefault="000B04B4" w:rsidP="000B04B4">
      <w:pPr>
        <w:rPr>
          <w:rFonts w:ascii="宋体" w:eastAsia="宋体" w:hAnsi="宋体"/>
          <w:sz w:val="22"/>
          <w:lang w:eastAsia="zh-CN"/>
        </w:rPr>
      </w:pPr>
    </w:p>
    <w:p w:rsidR="000B04B4" w:rsidRPr="003E7609" w:rsidRDefault="000B04B4" w:rsidP="000B04B4">
      <w:pPr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 w:hint="eastAsia"/>
          <w:sz w:val="22"/>
          <w:lang w:eastAsia="zh-CN"/>
        </w:rPr>
        <w:t>（</w:t>
      </w:r>
      <w:r w:rsidRPr="003E7609">
        <w:rPr>
          <w:rFonts w:ascii="宋体" w:eastAsia="宋体" w:hAnsi="宋体"/>
          <w:sz w:val="22"/>
          <w:lang w:eastAsia="zh-CN"/>
        </w:rPr>
        <w:t>2） 停留</w:t>
      </w:r>
    </w:p>
    <w:p w:rsidR="00991745" w:rsidRPr="003E7609" w:rsidRDefault="000B04B4" w:rsidP="000B04B4">
      <w:pPr>
        <w:rPr>
          <w:rFonts w:ascii="宋体" w:eastAsia="宋体" w:hAnsi="宋体"/>
          <w:sz w:val="22"/>
          <w:lang w:eastAsia="zh-CN"/>
        </w:rPr>
      </w:pPr>
      <w:r w:rsidRPr="003E7609">
        <w:rPr>
          <w:rFonts w:ascii="宋体" w:eastAsia="宋体" w:hAnsi="宋体" w:hint="eastAsia"/>
          <w:sz w:val="22"/>
          <w:lang w:eastAsia="zh-CN"/>
        </w:rPr>
        <w:t>如果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疫所</w:t>
      </w:r>
      <w:r w:rsidRPr="003E7609">
        <w:rPr>
          <w:rFonts w:ascii="宋体" w:eastAsia="宋体" w:hAnsi="宋体" w:cs="宋体" w:hint="eastAsia"/>
          <w:sz w:val="22"/>
          <w:lang w:eastAsia="zh-CN"/>
        </w:rPr>
        <w:t>长</w:t>
      </w:r>
      <w:r w:rsidRPr="003E7609">
        <w:rPr>
          <w:rFonts w:ascii="宋体" w:eastAsia="宋体" w:hAnsi="宋体" w:cs="MS Mincho" w:hint="eastAsia"/>
          <w:sz w:val="22"/>
          <w:lang w:eastAsia="zh-CN"/>
        </w:rPr>
        <w:t>（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疫官）在</w:t>
      </w:r>
      <w:r w:rsidRPr="003E7609">
        <w:rPr>
          <w:rFonts w:ascii="宋体" w:eastAsia="宋体" w:hAnsi="宋体" w:cs="宋体" w:hint="eastAsia"/>
          <w:sz w:val="22"/>
          <w:lang w:eastAsia="zh-CN"/>
        </w:rPr>
        <w:t>检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疫中确</w:t>
      </w:r>
      <w:r w:rsidRPr="003E7609">
        <w:rPr>
          <w:rFonts w:ascii="宋体" w:eastAsia="宋体" w:hAnsi="宋体" w:cs="宋体" w:hint="eastAsia"/>
          <w:sz w:val="22"/>
          <w:lang w:eastAsia="zh-CN"/>
        </w:rPr>
        <w:t>认</w:t>
      </w:r>
      <w:r w:rsidRPr="003E7609">
        <w:rPr>
          <w:rFonts w:ascii="宋体" w:eastAsia="宋体" w:hAnsi="宋体" w:cs="MS Mincho" w:hint="eastAsia"/>
          <w:sz w:val="22"/>
          <w:lang w:eastAsia="zh-CN"/>
        </w:rPr>
        <w:t>到可能感染了新型冠状病毒病原体者，可要求</w:t>
      </w:r>
      <w:r w:rsidRPr="003E7609">
        <w:rPr>
          <w:rFonts w:ascii="宋体" w:eastAsia="宋体" w:hAnsi="宋体" w:cs="宋体" w:hint="eastAsia"/>
          <w:sz w:val="22"/>
          <w:lang w:eastAsia="zh-CN"/>
        </w:rPr>
        <w:t>该</w:t>
      </w:r>
      <w:r w:rsidRPr="003E7609">
        <w:rPr>
          <w:rFonts w:ascii="宋体" w:eastAsia="宋体" w:hAnsi="宋体" w:cs="MS Mincho" w:hint="eastAsia"/>
          <w:sz w:val="22"/>
          <w:lang w:eastAsia="zh-CN"/>
        </w:rPr>
        <w:t>疑似感染者停留（委托感染症指定医</w:t>
      </w:r>
      <w:r w:rsidRPr="003E7609">
        <w:rPr>
          <w:rFonts w:ascii="宋体" w:eastAsia="宋体" w:hAnsi="宋体" w:cs="宋体" w:hint="eastAsia"/>
          <w:sz w:val="22"/>
          <w:lang w:eastAsia="zh-CN"/>
        </w:rPr>
        <w:t>疗</w:t>
      </w:r>
      <w:r w:rsidRPr="003E7609">
        <w:rPr>
          <w:rFonts w:ascii="宋体" w:eastAsia="宋体" w:hAnsi="宋体" w:cs="MS Mincho" w:hint="eastAsia"/>
          <w:sz w:val="22"/>
          <w:lang w:eastAsia="zh-CN"/>
        </w:rPr>
        <w:t>机构等安排住院，或收容到住宿</w:t>
      </w:r>
      <w:r w:rsidRPr="003E7609">
        <w:rPr>
          <w:rFonts w:ascii="宋体" w:eastAsia="宋体" w:hAnsi="宋体" w:cs="宋体" w:hint="eastAsia"/>
          <w:sz w:val="22"/>
          <w:lang w:eastAsia="zh-CN"/>
        </w:rPr>
        <w:t>设</w:t>
      </w:r>
      <w:r w:rsidRPr="003E7609">
        <w:rPr>
          <w:rFonts w:ascii="宋体" w:eastAsia="宋体" w:hAnsi="宋体" w:cs="MS Mincho" w:hint="eastAsia"/>
          <w:sz w:val="22"/>
          <w:lang w:eastAsia="zh-CN"/>
        </w:rPr>
        <w:t>施或船舶内）</w:t>
      </w:r>
      <w:r w:rsidRPr="003E7609">
        <w:rPr>
          <w:rFonts w:ascii="宋体" w:eastAsia="宋体" w:hAnsi="宋体" w:hint="eastAsia"/>
          <w:sz w:val="22"/>
          <w:lang w:eastAsia="zh-CN"/>
        </w:rPr>
        <w:t>。</w:t>
      </w:r>
    </w:p>
    <w:sectPr w:rsidR="00991745" w:rsidRPr="003E7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C" w:rsidRDefault="002C2A1C" w:rsidP="003E7609">
      <w:r>
        <w:separator/>
      </w:r>
    </w:p>
  </w:endnote>
  <w:endnote w:type="continuationSeparator" w:id="0">
    <w:p w:rsidR="002C2A1C" w:rsidRDefault="002C2A1C" w:rsidP="003E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C" w:rsidRDefault="002C2A1C" w:rsidP="003E7609">
      <w:r>
        <w:separator/>
      </w:r>
    </w:p>
  </w:footnote>
  <w:footnote w:type="continuationSeparator" w:id="0">
    <w:p w:rsidR="002C2A1C" w:rsidRDefault="002C2A1C" w:rsidP="003E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B4"/>
    <w:rsid w:val="000B04B4"/>
    <w:rsid w:val="00260400"/>
    <w:rsid w:val="002C2A1C"/>
    <w:rsid w:val="0030635C"/>
    <w:rsid w:val="003E7609"/>
    <w:rsid w:val="003F089C"/>
    <w:rsid w:val="00442478"/>
    <w:rsid w:val="0050464E"/>
    <w:rsid w:val="006676DF"/>
    <w:rsid w:val="00991745"/>
    <w:rsid w:val="00A24C32"/>
    <w:rsid w:val="00B24B71"/>
    <w:rsid w:val="00B54D73"/>
    <w:rsid w:val="00D01DF9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60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3E7609"/>
    <w:rPr>
      <w:rFonts w:ascii="MS Mincho" w:eastAsia="MS Mincho" w:hAnsi="MS Mincho"/>
    </w:rPr>
  </w:style>
  <w:style w:type="paragraph" w:styleId="a4">
    <w:name w:val="footer"/>
    <w:basedOn w:val="a"/>
    <w:link w:val="Char0"/>
    <w:uiPriority w:val="99"/>
    <w:unhideWhenUsed/>
    <w:rsid w:val="003E760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3E7609"/>
    <w:rPr>
      <w:rFonts w:ascii="MS Mincho" w:eastAsia="MS Mincho" w:hAnsi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60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3E7609"/>
    <w:rPr>
      <w:rFonts w:ascii="MS Mincho" w:eastAsia="MS Mincho" w:hAnsi="MS Mincho"/>
    </w:rPr>
  </w:style>
  <w:style w:type="paragraph" w:styleId="a4">
    <w:name w:val="footer"/>
    <w:basedOn w:val="a"/>
    <w:link w:val="Char0"/>
    <w:uiPriority w:val="99"/>
    <w:unhideWhenUsed/>
    <w:rsid w:val="003E760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3E7609"/>
    <w:rPr>
      <w:rFonts w:ascii="MS Mincho" w:eastAsia="MS Mincho" w:hAnsi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admin</cp:lastModifiedBy>
  <cp:revision>2</cp:revision>
  <dcterms:created xsi:type="dcterms:W3CDTF">2020-02-24T11:26:00Z</dcterms:created>
  <dcterms:modified xsi:type="dcterms:W3CDTF">2020-02-24T11:26:00Z</dcterms:modified>
</cp:coreProperties>
</file>